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37" w:rsidRDefault="000E0637" w:rsidP="000E063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W w:w="14423" w:type="dxa"/>
        <w:jc w:val="center"/>
        <w:tblLayout w:type="fixed"/>
        <w:tblLook w:val="04A0"/>
      </w:tblPr>
      <w:tblGrid>
        <w:gridCol w:w="567"/>
        <w:gridCol w:w="3686"/>
        <w:gridCol w:w="776"/>
        <w:gridCol w:w="1642"/>
        <w:gridCol w:w="710"/>
        <w:gridCol w:w="841"/>
        <w:gridCol w:w="1615"/>
        <w:gridCol w:w="794"/>
        <w:gridCol w:w="2194"/>
        <w:gridCol w:w="666"/>
        <w:gridCol w:w="932"/>
      </w:tblGrid>
      <w:tr w:rsidR="000E0637" w:rsidTr="002D0E94">
        <w:trPr>
          <w:trHeight w:val="589"/>
          <w:jc w:val="center"/>
        </w:trPr>
        <w:tc>
          <w:tcPr>
            <w:tcW w:w="144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637" w:rsidRDefault="000E0637" w:rsidP="002D0E9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中国煤炭工业协会团体标准制修订计划项目汇总表</w:t>
            </w:r>
          </w:p>
        </w:tc>
      </w:tr>
      <w:tr w:rsidR="000E0637" w:rsidTr="002D0E94">
        <w:trPr>
          <w:trHeight w:val="516"/>
          <w:jc w:val="center"/>
        </w:trPr>
        <w:tc>
          <w:tcPr>
            <w:tcW w:w="144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637" w:rsidRDefault="000E0637" w:rsidP="002D0E9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单位：承办人：电话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传真：手机：</w:t>
            </w:r>
          </w:p>
        </w:tc>
      </w:tr>
      <w:tr w:rsidR="000E0637" w:rsidTr="002D0E94">
        <w:trPr>
          <w:trHeight w:val="10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37" w:rsidRDefault="000E0637" w:rsidP="002D0E9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37" w:rsidRDefault="000E0637" w:rsidP="002D0E94">
            <w:pPr>
              <w:rPr>
                <w:b/>
                <w:bCs/>
              </w:rPr>
            </w:pPr>
            <w:r>
              <w:rPr>
                <w:b/>
                <w:bCs/>
              </w:rPr>
              <w:t>项目名称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37" w:rsidRDefault="000E0637" w:rsidP="002D0E94">
            <w:pPr>
              <w:rPr>
                <w:b/>
                <w:bCs/>
              </w:rPr>
            </w:pPr>
            <w:r>
              <w:rPr>
                <w:b/>
                <w:bCs/>
              </w:rPr>
              <w:t>制定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t>修订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37" w:rsidRDefault="000E0637" w:rsidP="002D0E9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技术归口部门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37" w:rsidRDefault="000E0637" w:rsidP="002D0E9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完成年限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37" w:rsidRDefault="000E0637" w:rsidP="002D0E9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代替</w:t>
            </w:r>
          </w:p>
          <w:p w:rsidR="000E0637" w:rsidRDefault="000E0637" w:rsidP="002D0E9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37" w:rsidRDefault="000E0637" w:rsidP="002D0E9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起草单位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37" w:rsidRDefault="000E0637" w:rsidP="002D0E9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0637" w:rsidRDefault="000E0637" w:rsidP="002D0E9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手机号码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37" w:rsidRDefault="000E0637" w:rsidP="002D0E9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采标情况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37" w:rsidRDefault="000E0637" w:rsidP="002D0E9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经费预算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万元</w:t>
            </w:r>
          </w:p>
        </w:tc>
      </w:tr>
      <w:tr w:rsidR="000E0637" w:rsidTr="002D0E94">
        <w:trPr>
          <w:trHeight w:val="7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637" w:rsidRDefault="000E0637" w:rsidP="002D0E94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37" w:rsidRDefault="000E0637" w:rsidP="002D0E94"/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37" w:rsidRDefault="000E0637" w:rsidP="002D0E94"/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37" w:rsidRDefault="000E0637" w:rsidP="002D0E94">
            <w:pPr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37" w:rsidRDefault="000E0637" w:rsidP="002D0E94"/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37" w:rsidRDefault="000E0637" w:rsidP="002D0E94"/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37" w:rsidRDefault="000E0637" w:rsidP="002D0E94"/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37" w:rsidRDefault="000E0637" w:rsidP="002D0E94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37" w:rsidRDefault="000E0637" w:rsidP="002D0E94"/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37" w:rsidRDefault="000E0637" w:rsidP="002D0E94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37" w:rsidRDefault="000E0637" w:rsidP="002D0E94"/>
        </w:tc>
      </w:tr>
      <w:tr w:rsidR="000E0637" w:rsidTr="002D0E94">
        <w:trPr>
          <w:trHeight w:val="7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637" w:rsidRDefault="000E0637" w:rsidP="002D0E9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37" w:rsidRDefault="000E0637" w:rsidP="002D0E94">
            <w: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37" w:rsidRDefault="000E0637" w:rsidP="002D0E94">
            <w:r>
              <w:t xml:space="preserve">　</w:t>
            </w:r>
          </w:p>
          <w:p w:rsidR="000E0637" w:rsidRDefault="000E0637" w:rsidP="002D0E94">
            <w: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37" w:rsidRDefault="000E0637" w:rsidP="002D0E94">
            <w:pPr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37" w:rsidRDefault="000E0637" w:rsidP="002D0E94">
            <w:r>
              <w:rPr>
                <w:rFonts w:hint="eastAsia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37" w:rsidRDefault="000E0637" w:rsidP="002D0E94">
            <w:r>
              <w:rPr>
                <w:rFonts w:hint="eastAsia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37" w:rsidRDefault="000E0637" w:rsidP="002D0E94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37" w:rsidRDefault="000E0637" w:rsidP="002D0E94">
            <w:r>
              <w:rPr>
                <w:rFonts w:hint="eastAsia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37" w:rsidRDefault="000E0637" w:rsidP="002D0E94">
            <w:r>
              <w:rPr>
                <w:rFonts w:hint="eastAsia"/>
              </w:rPr>
              <w:t xml:space="preserve">　</w:t>
            </w:r>
          </w:p>
          <w:p w:rsidR="000E0637" w:rsidRDefault="000E0637" w:rsidP="002D0E94"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37" w:rsidRDefault="000E0637" w:rsidP="002D0E94">
            <w:r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37" w:rsidRDefault="000E0637" w:rsidP="002D0E94">
            <w:r>
              <w:rPr>
                <w:rFonts w:hint="eastAsia"/>
              </w:rPr>
              <w:t xml:space="preserve">　</w:t>
            </w:r>
          </w:p>
        </w:tc>
      </w:tr>
      <w:tr w:rsidR="000E0637" w:rsidTr="002D0E94">
        <w:trPr>
          <w:trHeight w:val="7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637" w:rsidRDefault="000E0637" w:rsidP="002D0E9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37" w:rsidRDefault="000E0637" w:rsidP="002D0E94">
            <w: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37" w:rsidRDefault="000E0637" w:rsidP="002D0E94">
            <w:r>
              <w:t xml:space="preserve">　</w:t>
            </w:r>
          </w:p>
          <w:p w:rsidR="000E0637" w:rsidRDefault="000E0637" w:rsidP="002D0E94">
            <w: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37" w:rsidRDefault="000E0637" w:rsidP="002D0E94">
            <w:pPr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37" w:rsidRDefault="000E0637" w:rsidP="002D0E94">
            <w:r>
              <w:rPr>
                <w:rFonts w:hint="eastAsia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37" w:rsidRDefault="000E0637" w:rsidP="002D0E94">
            <w:r>
              <w:rPr>
                <w:rFonts w:hint="eastAsia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37" w:rsidRDefault="000E0637" w:rsidP="002D0E94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37" w:rsidRDefault="000E0637" w:rsidP="002D0E94">
            <w:r>
              <w:rPr>
                <w:rFonts w:hint="eastAsia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37" w:rsidRDefault="000E0637" w:rsidP="002D0E94">
            <w:r>
              <w:rPr>
                <w:rFonts w:hint="eastAsia"/>
              </w:rPr>
              <w:t xml:space="preserve">　</w:t>
            </w:r>
          </w:p>
          <w:p w:rsidR="000E0637" w:rsidRDefault="000E0637" w:rsidP="002D0E94"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37" w:rsidRDefault="000E0637" w:rsidP="002D0E94">
            <w:r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37" w:rsidRDefault="000E0637" w:rsidP="002D0E94">
            <w:r>
              <w:rPr>
                <w:rFonts w:hint="eastAsia"/>
              </w:rPr>
              <w:t xml:space="preserve">　</w:t>
            </w:r>
          </w:p>
        </w:tc>
      </w:tr>
      <w:tr w:rsidR="000E0637" w:rsidTr="002D0E94">
        <w:trPr>
          <w:trHeight w:val="7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637" w:rsidRDefault="000E0637" w:rsidP="002D0E9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37" w:rsidRDefault="000E0637" w:rsidP="002D0E94">
            <w: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37" w:rsidRDefault="000E0637" w:rsidP="002D0E94">
            <w:r>
              <w:t xml:space="preserve">　</w:t>
            </w:r>
          </w:p>
          <w:p w:rsidR="000E0637" w:rsidRDefault="000E0637" w:rsidP="002D0E94">
            <w: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37" w:rsidRDefault="000E0637" w:rsidP="002D0E94">
            <w:pPr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37" w:rsidRDefault="000E0637" w:rsidP="002D0E94">
            <w:r>
              <w:rPr>
                <w:rFonts w:hint="eastAsia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37" w:rsidRDefault="000E0637" w:rsidP="002D0E94">
            <w:r>
              <w:rPr>
                <w:rFonts w:hint="eastAsia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37" w:rsidRDefault="000E0637" w:rsidP="002D0E94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37" w:rsidRDefault="000E0637" w:rsidP="002D0E94">
            <w:r>
              <w:rPr>
                <w:rFonts w:hint="eastAsia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37" w:rsidRDefault="000E0637" w:rsidP="002D0E94">
            <w:r>
              <w:rPr>
                <w:rFonts w:hint="eastAsia"/>
              </w:rPr>
              <w:t xml:space="preserve">　</w:t>
            </w:r>
          </w:p>
          <w:p w:rsidR="000E0637" w:rsidRDefault="000E0637" w:rsidP="002D0E94"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37" w:rsidRDefault="000E0637" w:rsidP="002D0E94">
            <w:r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37" w:rsidRDefault="000E0637" w:rsidP="002D0E94">
            <w:r>
              <w:rPr>
                <w:rFonts w:hint="eastAsia"/>
              </w:rPr>
              <w:t xml:space="preserve">　</w:t>
            </w:r>
          </w:p>
        </w:tc>
      </w:tr>
      <w:tr w:rsidR="000E0637" w:rsidTr="002D0E94">
        <w:trPr>
          <w:trHeight w:val="7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637" w:rsidRDefault="000E0637" w:rsidP="002D0E9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37" w:rsidRDefault="000E0637" w:rsidP="002D0E94">
            <w: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37" w:rsidRDefault="000E0637" w:rsidP="002D0E94">
            <w:r>
              <w:t xml:space="preserve">　</w:t>
            </w:r>
          </w:p>
          <w:p w:rsidR="000E0637" w:rsidRDefault="000E0637" w:rsidP="002D0E94">
            <w: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37" w:rsidRDefault="000E0637" w:rsidP="002D0E94">
            <w:pPr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37" w:rsidRDefault="000E0637" w:rsidP="002D0E94">
            <w:r>
              <w:rPr>
                <w:rFonts w:hint="eastAsia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37" w:rsidRDefault="000E0637" w:rsidP="002D0E94">
            <w:r>
              <w:rPr>
                <w:rFonts w:hint="eastAsia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37" w:rsidRDefault="000E0637" w:rsidP="002D0E94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37" w:rsidRDefault="000E0637" w:rsidP="002D0E94">
            <w:r>
              <w:rPr>
                <w:rFonts w:hint="eastAsia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37" w:rsidRDefault="000E0637" w:rsidP="002D0E94">
            <w:r>
              <w:rPr>
                <w:rFonts w:hint="eastAsia"/>
              </w:rPr>
              <w:t xml:space="preserve">　</w:t>
            </w:r>
          </w:p>
          <w:p w:rsidR="000E0637" w:rsidRDefault="000E0637" w:rsidP="002D0E94"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37" w:rsidRDefault="000E0637" w:rsidP="002D0E94">
            <w:r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37" w:rsidRDefault="000E0637" w:rsidP="002D0E94">
            <w:r>
              <w:rPr>
                <w:rFonts w:hint="eastAsia"/>
              </w:rPr>
              <w:t xml:space="preserve">　</w:t>
            </w:r>
          </w:p>
        </w:tc>
      </w:tr>
      <w:tr w:rsidR="000E0637" w:rsidTr="002D0E94">
        <w:trPr>
          <w:trHeight w:val="7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0637" w:rsidRDefault="000E0637" w:rsidP="002D0E9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37" w:rsidRDefault="000E0637" w:rsidP="002D0E94">
            <w: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37" w:rsidRDefault="000E0637" w:rsidP="002D0E94">
            <w:r>
              <w:t xml:space="preserve">　</w:t>
            </w:r>
          </w:p>
          <w:p w:rsidR="000E0637" w:rsidRDefault="000E0637" w:rsidP="002D0E94">
            <w:r>
              <w:t xml:space="preserve"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37" w:rsidRDefault="000E0637" w:rsidP="002D0E94">
            <w:pPr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37" w:rsidRDefault="000E0637" w:rsidP="002D0E94">
            <w:r>
              <w:rPr>
                <w:rFonts w:hint="eastAsia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37" w:rsidRDefault="000E0637" w:rsidP="002D0E94">
            <w:r>
              <w:rPr>
                <w:rFonts w:hint="eastAsia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37" w:rsidRDefault="000E0637" w:rsidP="002D0E94"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37" w:rsidRDefault="000E0637" w:rsidP="002D0E94">
            <w:r>
              <w:rPr>
                <w:rFonts w:hint="eastAsia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37" w:rsidRDefault="000E0637" w:rsidP="002D0E94">
            <w:r>
              <w:rPr>
                <w:rFonts w:hint="eastAsia"/>
              </w:rPr>
              <w:t xml:space="preserve">　</w:t>
            </w:r>
          </w:p>
          <w:p w:rsidR="000E0637" w:rsidRDefault="000E0637" w:rsidP="002D0E94">
            <w:r>
              <w:rPr>
                <w:rFonts w:hint="eastAsia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37" w:rsidRDefault="000E0637" w:rsidP="002D0E94">
            <w:r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637" w:rsidRDefault="000E0637" w:rsidP="002D0E94">
            <w:r>
              <w:rPr>
                <w:rFonts w:hint="eastAsia"/>
              </w:rPr>
              <w:t xml:space="preserve">　</w:t>
            </w:r>
          </w:p>
        </w:tc>
      </w:tr>
    </w:tbl>
    <w:p w:rsidR="000E0637" w:rsidRDefault="000E0637" w:rsidP="000E0637">
      <w:pPr>
        <w:sectPr w:rsidR="000E0637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0E0637" w:rsidRDefault="000E0637" w:rsidP="000E063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0E0637" w:rsidRDefault="000E0637" w:rsidP="000E0637">
      <w:pPr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中国煤炭工业协会团体标准项目建议书</w:t>
      </w:r>
    </w:p>
    <w:p w:rsidR="000E0637" w:rsidRDefault="000E0637" w:rsidP="000E0637">
      <w:r>
        <w:rPr>
          <w:rFonts w:hint="eastAsia"/>
        </w:rPr>
        <w:t>年月日</w:t>
      </w:r>
    </w:p>
    <w:tbl>
      <w:tblPr>
        <w:tblW w:w="9360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4"/>
        <w:gridCol w:w="834"/>
        <w:gridCol w:w="720"/>
        <w:gridCol w:w="360"/>
        <w:gridCol w:w="1110"/>
        <w:gridCol w:w="6"/>
        <w:gridCol w:w="1967"/>
        <w:gridCol w:w="2499"/>
      </w:tblGrid>
      <w:tr w:rsidR="000E0637" w:rsidTr="002D0E94">
        <w:trPr>
          <w:trHeight w:val="1118"/>
        </w:trPr>
        <w:tc>
          <w:tcPr>
            <w:tcW w:w="1864" w:type="dxa"/>
            <w:vAlign w:val="center"/>
          </w:tcPr>
          <w:p w:rsidR="000E0637" w:rsidRDefault="000E0637" w:rsidP="002D0E94">
            <w:pPr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中文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3024" w:type="dxa"/>
            <w:gridSpan w:val="4"/>
            <w:vAlign w:val="center"/>
          </w:tcPr>
          <w:p w:rsidR="000E0637" w:rsidRDefault="000E0637" w:rsidP="002D0E94">
            <w:pPr>
              <w:rPr>
                <w:b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0E0637" w:rsidRDefault="000E0637" w:rsidP="002D0E94">
            <w:pPr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英文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2499" w:type="dxa"/>
          </w:tcPr>
          <w:p w:rsidR="000E0637" w:rsidRDefault="000E0637" w:rsidP="002D0E94"/>
        </w:tc>
      </w:tr>
      <w:tr w:rsidR="000E0637" w:rsidTr="002D0E94">
        <w:trPr>
          <w:trHeight w:val="704"/>
        </w:trPr>
        <w:tc>
          <w:tcPr>
            <w:tcW w:w="1864" w:type="dxa"/>
            <w:vAlign w:val="center"/>
          </w:tcPr>
          <w:p w:rsidR="000E0637" w:rsidRDefault="000E0637" w:rsidP="002D0E94">
            <w:pPr>
              <w:rPr>
                <w:b/>
              </w:rPr>
            </w:pPr>
            <w:r>
              <w:rPr>
                <w:rFonts w:hint="eastAsia"/>
                <w:b/>
              </w:rPr>
              <w:t>制定或修订</w:t>
            </w:r>
          </w:p>
        </w:tc>
        <w:tc>
          <w:tcPr>
            <w:tcW w:w="1554" w:type="dxa"/>
            <w:gridSpan w:val="2"/>
            <w:vAlign w:val="center"/>
          </w:tcPr>
          <w:p w:rsidR="000E0637" w:rsidRDefault="000E0637" w:rsidP="002D0E94">
            <w:r>
              <w:rPr>
                <w:rFonts w:hint="eastAsia"/>
              </w:rPr>
              <w:t>□制定</w:t>
            </w:r>
          </w:p>
        </w:tc>
        <w:tc>
          <w:tcPr>
            <w:tcW w:w="1470" w:type="dxa"/>
            <w:gridSpan w:val="2"/>
            <w:vAlign w:val="center"/>
          </w:tcPr>
          <w:p w:rsidR="000E0637" w:rsidRDefault="000E0637" w:rsidP="002D0E94">
            <w:r>
              <w:rPr>
                <w:rFonts w:hint="eastAsia"/>
              </w:rPr>
              <w:t>□修订</w:t>
            </w:r>
          </w:p>
        </w:tc>
        <w:tc>
          <w:tcPr>
            <w:tcW w:w="1973" w:type="dxa"/>
            <w:gridSpan w:val="2"/>
            <w:vAlign w:val="center"/>
          </w:tcPr>
          <w:p w:rsidR="000E0637" w:rsidRDefault="000E0637" w:rsidP="002D0E94">
            <w:pPr>
              <w:rPr>
                <w:b/>
              </w:rPr>
            </w:pPr>
            <w:r>
              <w:rPr>
                <w:rFonts w:hint="eastAsia"/>
                <w:b/>
              </w:rPr>
              <w:t>被修订标准号</w:t>
            </w:r>
          </w:p>
        </w:tc>
        <w:tc>
          <w:tcPr>
            <w:tcW w:w="2499" w:type="dxa"/>
          </w:tcPr>
          <w:p w:rsidR="000E0637" w:rsidRDefault="000E0637" w:rsidP="002D0E94"/>
        </w:tc>
      </w:tr>
      <w:tr w:rsidR="000E0637" w:rsidTr="002D0E94">
        <w:trPr>
          <w:trHeight w:val="690"/>
        </w:trPr>
        <w:tc>
          <w:tcPr>
            <w:tcW w:w="1864" w:type="dxa"/>
            <w:vAlign w:val="center"/>
          </w:tcPr>
          <w:p w:rsidR="000E0637" w:rsidRDefault="000E0637" w:rsidP="002D0E94">
            <w:pPr>
              <w:rPr>
                <w:b/>
              </w:rPr>
            </w:pPr>
            <w:r>
              <w:rPr>
                <w:rFonts w:hint="eastAsia"/>
                <w:b/>
              </w:rPr>
              <w:t>采用国外标准</w:t>
            </w:r>
            <w:r>
              <w:rPr>
                <w:rFonts w:hint="eastAsia"/>
                <w:b/>
                <w:vertAlign w:val="superscript"/>
              </w:rPr>
              <w:t>1</w:t>
            </w:r>
          </w:p>
        </w:tc>
        <w:tc>
          <w:tcPr>
            <w:tcW w:w="3024" w:type="dxa"/>
            <w:gridSpan w:val="4"/>
            <w:vAlign w:val="center"/>
          </w:tcPr>
          <w:p w:rsidR="000E0637" w:rsidRDefault="000E0637" w:rsidP="002D0E94">
            <w:pPr>
              <w:rPr>
                <w:b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0E0637" w:rsidRDefault="000E0637" w:rsidP="002D0E94">
            <w:pPr>
              <w:rPr>
                <w:b/>
              </w:rPr>
            </w:pPr>
            <w:r>
              <w:rPr>
                <w:rFonts w:hint="eastAsia"/>
                <w:b/>
              </w:rPr>
              <w:t>采标号</w:t>
            </w:r>
          </w:p>
        </w:tc>
        <w:tc>
          <w:tcPr>
            <w:tcW w:w="2499" w:type="dxa"/>
          </w:tcPr>
          <w:p w:rsidR="000E0637" w:rsidRDefault="000E0637" w:rsidP="002D0E94"/>
        </w:tc>
      </w:tr>
      <w:tr w:rsidR="000E0637" w:rsidTr="002D0E94">
        <w:trPr>
          <w:trHeight w:val="714"/>
        </w:trPr>
        <w:tc>
          <w:tcPr>
            <w:tcW w:w="1864" w:type="dxa"/>
            <w:vAlign w:val="center"/>
          </w:tcPr>
          <w:p w:rsidR="000E0637" w:rsidRDefault="000E0637" w:rsidP="002D0E94">
            <w:pPr>
              <w:rPr>
                <w:b/>
              </w:rPr>
            </w:pPr>
            <w:r>
              <w:rPr>
                <w:rFonts w:hint="eastAsia"/>
                <w:b/>
              </w:rPr>
              <w:t>一致性程度标识</w:t>
            </w:r>
          </w:p>
        </w:tc>
        <w:tc>
          <w:tcPr>
            <w:tcW w:w="834" w:type="dxa"/>
            <w:vAlign w:val="center"/>
          </w:tcPr>
          <w:p w:rsidR="000E0637" w:rsidRDefault="000E0637" w:rsidP="002D0E94"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IDT</w:t>
            </w:r>
          </w:p>
        </w:tc>
        <w:tc>
          <w:tcPr>
            <w:tcW w:w="1080" w:type="dxa"/>
            <w:gridSpan w:val="2"/>
            <w:vAlign w:val="center"/>
          </w:tcPr>
          <w:p w:rsidR="000E0637" w:rsidRDefault="000E0637" w:rsidP="002D0E9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MOD</w:t>
            </w:r>
          </w:p>
        </w:tc>
        <w:tc>
          <w:tcPr>
            <w:tcW w:w="1110" w:type="dxa"/>
            <w:vAlign w:val="center"/>
          </w:tcPr>
          <w:p w:rsidR="000E0637" w:rsidRDefault="000E0637" w:rsidP="002D0E9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NEQ</w:t>
            </w:r>
          </w:p>
        </w:tc>
        <w:tc>
          <w:tcPr>
            <w:tcW w:w="1973" w:type="dxa"/>
            <w:gridSpan w:val="2"/>
            <w:vAlign w:val="center"/>
          </w:tcPr>
          <w:p w:rsidR="000E0637" w:rsidRDefault="000E0637" w:rsidP="002D0E94">
            <w:pPr>
              <w:rPr>
                <w:b/>
              </w:rPr>
            </w:pPr>
            <w:r>
              <w:rPr>
                <w:rFonts w:hint="eastAsia"/>
                <w:b/>
              </w:rPr>
              <w:t>采标中文名称</w:t>
            </w:r>
          </w:p>
        </w:tc>
        <w:tc>
          <w:tcPr>
            <w:tcW w:w="2499" w:type="dxa"/>
          </w:tcPr>
          <w:p w:rsidR="000E0637" w:rsidRDefault="000E0637" w:rsidP="002D0E94"/>
        </w:tc>
      </w:tr>
      <w:tr w:rsidR="000E0637" w:rsidTr="002D0E94">
        <w:trPr>
          <w:trHeight w:val="855"/>
        </w:trPr>
        <w:tc>
          <w:tcPr>
            <w:tcW w:w="1864" w:type="dxa"/>
            <w:vMerge w:val="restart"/>
            <w:vAlign w:val="center"/>
          </w:tcPr>
          <w:p w:rsidR="000E0637" w:rsidRDefault="000E0637" w:rsidP="002D0E94">
            <w:pPr>
              <w:rPr>
                <w:b/>
              </w:rPr>
            </w:pPr>
            <w:r>
              <w:rPr>
                <w:rFonts w:hint="eastAsia"/>
                <w:b/>
              </w:rPr>
              <w:t>标准类别</w:t>
            </w:r>
          </w:p>
        </w:tc>
        <w:tc>
          <w:tcPr>
            <w:tcW w:w="3024" w:type="dxa"/>
            <w:gridSpan w:val="4"/>
            <w:vMerge w:val="restart"/>
            <w:vAlign w:val="center"/>
          </w:tcPr>
          <w:p w:rsidR="000E0637" w:rsidRDefault="000E0637" w:rsidP="002D0E94">
            <w:r>
              <w:rPr>
                <w:rFonts w:hint="eastAsia"/>
              </w:rPr>
              <w:t>□基础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安全卫生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产品</w:t>
            </w:r>
          </w:p>
          <w:p w:rsidR="000E0637" w:rsidRDefault="000E0637" w:rsidP="002D0E94">
            <w:r>
              <w:rPr>
                <w:rFonts w:hint="eastAsia"/>
              </w:rPr>
              <w:t>□环境保护□工程建设□方法□管理技术□其他</w:t>
            </w:r>
          </w:p>
        </w:tc>
        <w:tc>
          <w:tcPr>
            <w:tcW w:w="1973" w:type="dxa"/>
            <w:gridSpan w:val="2"/>
            <w:vAlign w:val="center"/>
          </w:tcPr>
          <w:p w:rsidR="000E0637" w:rsidRDefault="000E0637" w:rsidP="002D0E94">
            <w:pPr>
              <w:rPr>
                <w:b/>
              </w:rPr>
            </w:pPr>
            <w:r>
              <w:rPr>
                <w:rFonts w:hint="eastAsia"/>
                <w:b/>
              </w:rPr>
              <w:t>国际标准分类号</w:t>
            </w:r>
            <w:r>
              <w:rPr>
                <w:rFonts w:hint="eastAsia"/>
                <w:b/>
              </w:rPr>
              <w:t xml:space="preserve">ICS </w:t>
            </w:r>
          </w:p>
        </w:tc>
        <w:tc>
          <w:tcPr>
            <w:tcW w:w="2499" w:type="dxa"/>
          </w:tcPr>
          <w:p w:rsidR="000E0637" w:rsidRDefault="000E0637" w:rsidP="002D0E94"/>
        </w:tc>
      </w:tr>
      <w:tr w:rsidR="000E0637" w:rsidTr="002D0E94">
        <w:trPr>
          <w:trHeight w:val="855"/>
        </w:trPr>
        <w:tc>
          <w:tcPr>
            <w:tcW w:w="1864" w:type="dxa"/>
            <w:vMerge/>
            <w:vAlign w:val="center"/>
          </w:tcPr>
          <w:p w:rsidR="000E0637" w:rsidRDefault="000E0637" w:rsidP="002D0E94">
            <w:pPr>
              <w:rPr>
                <w:b/>
              </w:rPr>
            </w:pPr>
          </w:p>
        </w:tc>
        <w:tc>
          <w:tcPr>
            <w:tcW w:w="3024" w:type="dxa"/>
            <w:gridSpan w:val="4"/>
            <w:vMerge/>
            <w:vAlign w:val="center"/>
          </w:tcPr>
          <w:p w:rsidR="000E0637" w:rsidRDefault="000E0637" w:rsidP="002D0E94"/>
        </w:tc>
        <w:tc>
          <w:tcPr>
            <w:tcW w:w="1973" w:type="dxa"/>
            <w:gridSpan w:val="2"/>
            <w:vAlign w:val="center"/>
          </w:tcPr>
          <w:p w:rsidR="000E0637" w:rsidRDefault="000E0637" w:rsidP="002D0E94">
            <w:pPr>
              <w:rPr>
                <w:b/>
              </w:rPr>
            </w:pPr>
            <w:r>
              <w:rPr>
                <w:rFonts w:hint="eastAsia"/>
                <w:b/>
              </w:rPr>
              <w:t>中国标准文献分类号</w:t>
            </w:r>
            <w:r>
              <w:rPr>
                <w:rFonts w:hint="eastAsia"/>
                <w:b/>
              </w:rPr>
              <w:t>CCS</w:t>
            </w:r>
          </w:p>
        </w:tc>
        <w:tc>
          <w:tcPr>
            <w:tcW w:w="2499" w:type="dxa"/>
          </w:tcPr>
          <w:p w:rsidR="000E0637" w:rsidRDefault="000E0637" w:rsidP="002D0E94"/>
        </w:tc>
      </w:tr>
      <w:tr w:rsidR="000E0637" w:rsidTr="002D0E94">
        <w:trPr>
          <w:trHeight w:val="1328"/>
        </w:trPr>
        <w:tc>
          <w:tcPr>
            <w:tcW w:w="1864" w:type="dxa"/>
            <w:vAlign w:val="center"/>
          </w:tcPr>
          <w:p w:rsidR="000E0637" w:rsidRDefault="000E0637" w:rsidP="002D0E94">
            <w:pPr>
              <w:rPr>
                <w:b/>
              </w:rPr>
            </w:pPr>
            <w:r>
              <w:rPr>
                <w:rFonts w:hint="eastAsia"/>
                <w:b/>
              </w:rPr>
              <w:t>技术归口部门</w:t>
            </w:r>
          </w:p>
          <w:p w:rsidR="000E0637" w:rsidRDefault="000E0637" w:rsidP="002D0E94">
            <w:pPr>
              <w:rPr>
                <w:b/>
              </w:rPr>
            </w:pPr>
            <w:r>
              <w:rPr>
                <w:rFonts w:hint="eastAsia"/>
                <w:b/>
              </w:rPr>
              <w:t>（盖章）</w:t>
            </w:r>
          </w:p>
        </w:tc>
        <w:tc>
          <w:tcPr>
            <w:tcW w:w="3024" w:type="dxa"/>
            <w:gridSpan w:val="4"/>
            <w:vAlign w:val="center"/>
          </w:tcPr>
          <w:p w:rsidR="000E0637" w:rsidRDefault="000E0637" w:rsidP="002D0E94">
            <w:pPr>
              <w:rPr>
                <w:b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0E0637" w:rsidRDefault="000E0637" w:rsidP="002D0E94">
            <w:pPr>
              <w:rPr>
                <w:b/>
              </w:rPr>
            </w:pPr>
            <w:r>
              <w:rPr>
                <w:rFonts w:hint="eastAsia"/>
                <w:b/>
              </w:rPr>
              <w:t>主要起草单位</w:t>
            </w:r>
          </w:p>
          <w:p w:rsidR="000E0637" w:rsidRDefault="000E0637" w:rsidP="002D0E94">
            <w:pPr>
              <w:rPr>
                <w:b/>
              </w:rPr>
            </w:pPr>
            <w:r>
              <w:rPr>
                <w:rFonts w:hint="eastAsia"/>
                <w:b/>
              </w:rPr>
              <w:t>（盖章）</w:t>
            </w:r>
          </w:p>
        </w:tc>
        <w:tc>
          <w:tcPr>
            <w:tcW w:w="2499" w:type="dxa"/>
          </w:tcPr>
          <w:p w:rsidR="000E0637" w:rsidRDefault="000E0637" w:rsidP="002D0E94"/>
        </w:tc>
      </w:tr>
      <w:tr w:rsidR="000E0637" w:rsidTr="002D0E94">
        <w:trPr>
          <w:trHeight w:val="1023"/>
        </w:trPr>
        <w:tc>
          <w:tcPr>
            <w:tcW w:w="1864" w:type="dxa"/>
            <w:vAlign w:val="center"/>
          </w:tcPr>
          <w:p w:rsidR="000E0637" w:rsidRDefault="000E0637" w:rsidP="002D0E94">
            <w:pPr>
              <w:rPr>
                <w:b/>
              </w:rPr>
            </w:pPr>
            <w:r>
              <w:rPr>
                <w:rFonts w:hint="eastAsia"/>
                <w:b/>
              </w:rPr>
              <w:t>项目负责人</w:t>
            </w:r>
          </w:p>
          <w:p w:rsidR="000E0637" w:rsidRDefault="000E0637" w:rsidP="002D0E94">
            <w:pPr>
              <w:rPr>
                <w:b/>
              </w:rPr>
            </w:pPr>
            <w:r>
              <w:rPr>
                <w:rFonts w:hint="eastAsia"/>
                <w:b/>
              </w:rPr>
              <w:t>（签字）</w:t>
            </w:r>
          </w:p>
        </w:tc>
        <w:tc>
          <w:tcPr>
            <w:tcW w:w="3030" w:type="dxa"/>
            <w:gridSpan w:val="5"/>
          </w:tcPr>
          <w:p w:rsidR="000E0637" w:rsidRDefault="000E0637" w:rsidP="002D0E94">
            <w:pPr>
              <w:rPr>
                <w:b/>
              </w:rPr>
            </w:pPr>
          </w:p>
        </w:tc>
        <w:tc>
          <w:tcPr>
            <w:tcW w:w="1967" w:type="dxa"/>
            <w:vAlign w:val="center"/>
          </w:tcPr>
          <w:p w:rsidR="000E0637" w:rsidRDefault="000E0637" w:rsidP="002D0E94">
            <w:pPr>
              <w:rPr>
                <w:b/>
              </w:rPr>
            </w:pPr>
            <w:r>
              <w:rPr>
                <w:rFonts w:hint="eastAsia"/>
                <w:b/>
              </w:rPr>
              <w:t>手机号码</w:t>
            </w:r>
          </w:p>
        </w:tc>
        <w:tc>
          <w:tcPr>
            <w:tcW w:w="2499" w:type="dxa"/>
          </w:tcPr>
          <w:p w:rsidR="000E0637" w:rsidRDefault="000E0637" w:rsidP="002D0E94">
            <w:pPr>
              <w:rPr>
                <w:b/>
              </w:rPr>
            </w:pPr>
          </w:p>
        </w:tc>
      </w:tr>
      <w:tr w:rsidR="000E0637" w:rsidTr="002D0E94">
        <w:trPr>
          <w:trHeight w:val="840"/>
        </w:trPr>
        <w:tc>
          <w:tcPr>
            <w:tcW w:w="1864" w:type="dxa"/>
            <w:vAlign w:val="center"/>
          </w:tcPr>
          <w:p w:rsidR="000E0637" w:rsidRDefault="000E0637" w:rsidP="002D0E94">
            <w:pPr>
              <w:rPr>
                <w:b/>
              </w:rPr>
            </w:pPr>
            <w:r>
              <w:rPr>
                <w:rFonts w:hint="eastAsia"/>
                <w:b/>
              </w:rPr>
              <w:t>计划起始年</w:t>
            </w:r>
          </w:p>
        </w:tc>
        <w:tc>
          <w:tcPr>
            <w:tcW w:w="3024" w:type="dxa"/>
            <w:gridSpan w:val="4"/>
            <w:vAlign w:val="center"/>
          </w:tcPr>
          <w:p w:rsidR="000E0637" w:rsidRDefault="000E0637" w:rsidP="002D0E94"/>
        </w:tc>
        <w:tc>
          <w:tcPr>
            <w:tcW w:w="1973" w:type="dxa"/>
            <w:gridSpan w:val="2"/>
            <w:vAlign w:val="center"/>
          </w:tcPr>
          <w:p w:rsidR="000E0637" w:rsidRDefault="000E0637" w:rsidP="002D0E94">
            <w:pPr>
              <w:rPr>
                <w:b/>
              </w:rPr>
            </w:pPr>
            <w:r>
              <w:rPr>
                <w:rFonts w:hint="eastAsia"/>
                <w:b/>
              </w:rPr>
              <w:t>完成年限</w:t>
            </w:r>
          </w:p>
        </w:tc>
        <w:tc>
          <w:tcPr>
            <w:tcW w:w="2499" w:type="dxa"/>
            <w:vAlign w:val="center"/>
          </w:tcPr>
          <w:p w:rsidR="000E0637" w:rsidRDefault="000E0637" w:rsidP="002D0E94">
            <w:pPr>
              <w:rPr>
                <w:b/>
              </w:rPr>
            </w:pPr>
          </w:p>
        </w:tc>
      </w:tr>
      <w:tr w:rsidR="000E0637" w:rsidTr="002D0E94">
        <w:trPr>
          <w:trHeight w:val="2305"/>
        </w:trPr>
        <w:tc>
          <w:tcPr>
            <w:tcW w:w="1864" w:type="dxa"/>
            <w:vAlign w:val="center"/>
          </w:tcPr>
          <w:p w:rsidR="000E0637" w:rsidRDefault="000E0637" w:rsidP="002D0E94">
            <w:pPr>
              <w:rPr>
                <w:b/>
              </w:rPr>
            </w:pPr>
            <w:r>
              <w:rPr>
                <w:rFonts w:hint="eastAsia"/>
                <w:b/>
              </w:rPr>
              <w:t>立项目的、意义及必要性</w:t>
            </w:r>
          </w:p>
        </w:tc>
        <w:tc>
          <w:tcPr>
            <w:tcW w:w="7496" w:type="dxa"/>
            <w:gridSpan w:val="7"/>
          </w:tcPr>
          <w:p w:rsidR="000E0637" w:rsidRDefault="000E0637" w:rsidP="002D0E94"/>
        </w:tc>
      </w:tr>
      <w:tr w:rsidR="000E0637" w:rsidTr="002D0E94">
        <w:trPr>
          <w:trHeight w:val="626"/>
        </w:trPr>
        <w:tc>
          <w:tcPr>
            <w:tcW w:w="1864" w:type="dxa"/>
            <w:vAlign w:val="center"/>
          </w:tcPr>
          <w:p w:rsidR="000E0637" w:rsidRDefault="000E0637" w:rsidP="002D0E94"/>
          <w:p w:rsidR="000E0637" w:rsidRDefault="000E0637" w:rsidP="002D0E94">
            <w:pPr>
              <w:rPr>
                <w:b/>
              </w:rPr>
            </w:pPr>
            <w:r>
              <w:rPr>
                <w:rFonts w:hint="eastAsia"/>
                <w:b/>
              </w:rPr>
              <w:t>国内外情况简要说明</w:t>
            </w:r>
          </w:p>
        </w:tc>
        <w:tc>
          <w:tcPr>
            <w:tcW w:w="7496" w:type="dxa"/>
            <w:gridSpan w:val="7"/>
          </w:tcPr>
          <w:p w:rsidR="000E0637" w:rsidRDefault="000E0637" w:rsidP="002D0E94"/>
        </w:tc>
      </w:tr>
      <w:tr w:rsidR="000E0637" w:rsidTr="002D0E94">
        <w:trPr>
          <w:trHeight w:val="3242"/>
        </w:trPr>
        <w:tc>
          <w:tcPr>
            <w:tcW w:w="1864" w:type="dxa"/>
            <w:vAlign w:val="center"/>
          </w:tcPr>
          <w:p w:rsidR="000E0637" w:rsidRDefault="000E0637" w:rsidP="002D0E94">
            <w:r>
              <w:rPr>
                <w:rFonts w:hint="eastAsia"/>
                <w:b/>
              </w:rPr>
              <w:lastRenderedPageBreak/>
              <w:t>范围和主要技术内容</w:t>
            </w:r>
          </w:p>
        </w:tc>
        <w:tc>
          <w:tcPr>
            <w:tcW w:w="7496" w:type="dxa"/>
            <w:gridSpan w:val="7"/>
          </w:tcPr>
          <w:p w:rsidR="000E0637" w:rsidRDefault="000E0637" w:rsidP="002D0E94"/>
        </w:tc>
      </w:tr>
      <w:tr w:rsidR="000E0637" w:rsidTr="002D0E94">
        <w:trPr>
          <w:trHeight w:val="1970"/>
        </w:trPr>
        <w:tc>
          <w:tcPr>
            <w:tcW w:w="1864" w:type="dxa"/>
            <w:vAlign w:val="center"/>
          </w:tcPr>
          <w:p w:rsidR="000E0637" w:rsidRDefault="000E0637" w:rsidP="002D0E94">
            <w:pPr>
              <w:rPr>
                <w:b/>
              </w:rPr>
            </w:pPr>
            <w:r>
              <w:rPr>
                <w:rFonts w:hint="eastAsia"/>
                <w:b/>
              </w:rPr>
              <w:t>与有关法律、法规和强制性标准的关系</w:t>
            </w:r>
          </w:p>
        </w:tc>
        <w:tc>
          <w:tcPr>
            <w:tcW w:w="7496" w:type="dxa"/>
            <w:gridSpan w:val="7"/>
            <w:tcBorders>
              <w:right w:val="single" w:sz="4" w:space="0" w:color="auto"/>
            </w:tcBorders>
          </w:tcPr>
          <w:p w:rsidR="000E0637" w:rsidRDefault="000E0637" w:rsidP="002D0E94"/>
        </w:tc>
      </w:tr>
      <w:tr w:rsidR="000E0637" w:rsidTr="002D0E94">
        <w:trPr>
          <w:trHeight w:val="1649"/>
        </w:trPr>
        <w:tc>
          <w:tcPr>
            <w:tcW w:w="1864" w:type="dxa"/>
            <w:vAlign w:val="center"/>
          </w:tcPr>
          <w:p w:rsidR="000E0637" w:rsidRDefault="000E0637" w:rsidP="002D0E94">
            <w:pPr>
              <w:rPr>
                <w:b/>
              </w:rPr>
            </w:pPr>
            <w:r>
              <w:rPr>
                <w:rFonts w:hint="eastAsia"/>
                <w:b/>
              </w:rPr>
              <w:t>标准所涉及的产品清单</w:t>
            </w:r>
          </w:p>
        </w:tc>
        <w:tc>
          <w:tcPr>
            <w:tcW w:w="7496" w:type="dxa"/>
            <w:gridSpan w:val="7"/>
          </w:tcPr>
          <w:p w:rsidR="000E0637" w:rsidRDefault="000E0637" w:rsidP="002D0E94"/>
        </w:tc>
      </w:tr>
      <w:tr w:rsidR="000E0637" w:rsidTr="002D0E94">
        <w:trPr>
          <w:trHeight w:val="1687"/>
        </w:trPr>
        <w:tc>
          <w:tcPr>
            <w:tcW w:w="1864" w:type="dxa"/>
            <w:vAlign w:val="center"/>
          </w:tcPr>
          <w:p w:rsidR="000E0637" w:rsidRDefault="000E0637" w:rsidP="002D0E94">
            <w:pPr>
              <w:rPr>
                <w:b/>
              </w:rPr>
            </w:pPr>
          </w:p>
          <w:p w:rsidR="000E0637" w:rsidRDefault="000E0637" w:rsidP="002D0E94">
            <w:pPr>
              <w:rPr>
                <w:b/>
              </w:rPr>
            </w:pPr>
            <w:r>
              <w:rPr>
                <w:rFonts w:hint="eastAsia"/>
                <w:b/>
              </w:rPr>
              <w:t>项目成本预算</w:t>
            </w:r>
          </w:p>
        </w:tc>
        <w:tc>
          <w:tcPr>
            <w:tcW w:w="7496" w:type="dxa"/>
            <w:gridSpan w:val="7"/>
          </w:tcPr>
          <w:p w:rsidR="000E0637" w:rsidRDefault="000E0637" w:rsidP="002D0E94"/>
        </w:tc>
      </w:tr>
      <w:tr w:rsidR="000E0637" w:rsidTr="002D0E94">
        <w:trPr>
          <w:trHeight w:val="832"/>
        </w:trPr>
        <w:tc>
          <w:tcPr>
            <w:tcW w:w="1864" w:type="dxa"/>
            <w:vAlign w:val="center"/>
          </w:tcPr>
          <w:p w:rsidR="000E0637" w:rsidRDefault="000E0637" w:rsidP="002D0E94">
            <w:pPr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7496" w:type="dxa"/>
            <w:gridSpan w:val="7"/>
          </w:tcPr>
          <w:p w:rsidR="000E0637" w:rsidRDefault="000E0637" w:rsidP="002D0E94"/>
        </w:tc>
      </w:tr>
    </w:tbl>
    <w:p w:rsidR="000E0637" w:rsidRDefault="000E0637" w:rsidP="000E0637">
      <w:r>
        <w:rPr>
          <w:rFonts w:hint="eastAsia"/>
        </w:rPr>
        <w:t>注：选项，</w:t>
      </w:r>
      <w:r>
        <w:rPr>
          <w:rFonts w:hint="eastAsia"/>
        </w:rPr>
        <w:t>ISO</w:t>
      </w:r>
      <w:r>
        <w:rPr>
          <w:rFonts w:hint="eastAsia"/>
        </w:rPr>
        <w:t>、</w:t>
      </w:r>
      <w:r>
        <w:rPr>
          <w:rFonts w:hint="eastAsia"/>
        </w:rPr>
        <w:t>ISO/IEC</w:t>
      </w:r>
      <w:r>
        <w:rPr>
          <w:rFonts w:hint="eastAsia"/>
        </w:rPr>
        <w:t>、</w:t>
      </w:r>
      <w:r>
        <w:rPr>
          <w:rFonts w:hint="eastAsia"/>
        </w:rPr>
        <w:t>IEC</w:t>
      </w:r>
      <w:r>
        <w:rPr>
          <w:rFonts w:hint="eastAsia"/>
        </w:rPr>
        <w:t>、</w:t>
      </w:r>
      <w:r>
        <w:rPr>
          <w:rFonts w:hint="eastAsia"/>
        </w:rPr>
        <w:t>ITU</w:t>
      </w:r>
      <w:r>
        <w:rPr>
          <w:rFonts w:hint="eastAsia"/>
        </w:rPr>
        <w:t>、</w:t>
      </w:r>
      <w:r>
        <w:rPr>
          <w:rFonts w:hint="eastAsia"/>
        </w:rPr>
        <w:t>ISO</w:t>
      </w:r>
      <w:r>
        <w:rPr>
          <w:rFonts w:hint="eastAsia"/>
        </w:rPr>
        <w:t>确认的国际组织、国外先进标准、无</w:t>
      </w:r>
    </w:p>
    <w:p w:rsidR="000E0637" w:rsidRDefault="000E0637" w:rsidP="000E0637"/>
    <w:p w:rsidR="000E0637" w:rsidRDefault="000E0637" w:rsidP="000E0637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0E0637" w:rsidRDefault="000E0637" w:rsidP="000E063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0E0637" w:rsidRDefault="000E0637" w:rsidP="000E0637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ICS </w:t>
      </w:r>
    </w:p>
    <w:p w:rsidR="000E0637" w:rsidRDefault="000E0637" w:rsidP="000E0637">
      <w:pPr>
        <w:rPr>
          <w:rFonts w:eastAsia="黑体"/>
          <w:sz w:val="96"/>
          <w:szCs w:val="96"/>
        </w:rPr>
      </w:pPr>
      <w:r>
        <w:rPr>
          <w:rFonts w:ascii="宋体" w:hAnsi="宋体" w:cs="宋体"/>
        </w:rPr>
        <w:t>CCS</w:t>
      </w:r>
    </w:p>
    <w:p w:rsidR="000E0637" w:rsidRDefault="000E0637" w:rsidP="000E0637">
      <w:pPr>
        <w:jc w:val="distribute"/>
        <w:rPr>
          <w:rFonts w:eastAsia="黑体"/>
          <w:sz w:val="48"/>
          <w:szCs w:val="48"/>
        </w:rPr>
      </w:pPr>
    </w:p>
    <w:p w:rsidR="000E0637" w:rsidRDefault="000E0637" w:rsidP="000E0637">
      <w:pPr>
        <w:jc w:val="distribute"/>
        <w:rPr>
          <w:rFonts w:eastAsia="黑体"/>
          <w:sz w:val="72"/>
          <w:szCs w:val="72"/>
        </w:rPr>
      </w:pPr>
      <w:r>
        <w:rPr>
          <w:rFonts w:eastAsia="黑体"/>
          <w:sz w:val="72"/>
          <w:szCs w:val="72"/>
        </w:rPr>
        <w:t>团体标准</w:t>
      </w:r>
    </w:p>
    <w:p w:rsidR="000E0637" w:rsidRDefault="000E0637" w:rsidP="000E0637">
      <w:pPr>
        <w:wordWrap w:val="0"/>
        <w:jc w:val="right"/>
        <w:rPr>
          <w:rFonts w:eastAsia="黑体"/>
          <w:sz w:val="28"/>
          <w:szCs w:val="28"/>
        </w:rPr>
      </w:pPr>
      <w:r w:rsidRPr="00BB2294">
        <w:rPr>
          <w:noProof/>
          <w:sz w:val="28"/>
        </w:rPr>
        <w:pict>
          <v:line id="直接连接符 2" o:spid="_x0000_s2050" style="position:absolute;left:0;text-align:left;z-index:251660288;visibility:visible" from="-2.15pt,39.55pt" to="420.4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" strokeweight="1.5pt">
            <v:fill o:detectmouseclick="t"/>
          </v:line>
        </w:pict>
      </w:r>
      <w:r>
        <w:rPr>
          <w:rFonts w:eastAsia="黑体" w:hint="eastAsia"/>
          <w:sz w:val="28"/>
          <w:szCs w:val="28"/>
        </w:rPr>
        <w:t>T</w:t>
      </w:r>
      <w:r>
        <w:rPr>
          <w:rFonts w:eastAsia="黑体"/>
          <w:sz w:val="28"/>
          <w:szCs w:val="28"/>
        </w:rPr>
        <w:t>/</w:t>
      </w:r>
      <w:r>
        <w:rPr>
          <w:rFonts w:eastAsia="黑体" w:hint="eastAsia"/>
          <w:sz w:val="28"/>
          <w:szCs w:val="28"/>
        </w:rPr>
        <w:t>CNCA</w:t>
      </w:r>
      <w:r>
        <w:rPr>
          <w:rFonts w:eastAsia="黑体"/>
          <w:sz w:val="28"/>
          <w:szCs w:val="28"/>
        </w:rPr>
        <w:t xml:space="preserve"> XXX-XXXX</w:t>
      </w:r>
    </w:p>
    <w:p w:rsidR="000E0637" w:rsidRDefault="000E0637" w:rsidP="000E0637">
      <w:pPr>
        <w:rPr>
          <w:rFonts w:eastAsia="黑体"/>
          <w:sz w:val="28"/>
          <w:szCs w:val="28"/>
        </w:rPr>
      </w:pPr>
    </w:p>
    <w:p w:rsidR="000E0637" w:rsidRDefault="000E0637" w:rsidP="000E0637">
      <w:pPr>
        <w:rPr>
          <w:rFonts w:eastAsia="黑体"/>
          <w:sz w:val="28"/>
          <w:szCs w:val="28"/>
        </w:rPr>
      </w:pPr>
    </w:p>
    <w:p w:rsidR="000E0637" w:rsidRDefault="000E0637" w:rsidP="000E0637">
      <w:pPr>
        <w:rPr>
          <w:rFonts w:eastAsia="黑体"/>
          <w:sz w:val="28"/>
          <w:szCs w:val="28"/>
        </w:rPr>
      </w:pPr>
    </w:p>
    <w:p w:rsidR="000E0637" w:rsidRDefault="000E0637" w:rsidP="000E0637">
      <w:pPr>
        <w:rPr>
          <w:rFonts w:eastAsia="黑体"/>
          <w:sz w:val="28"/>
          <w:szCs w:val="28"/>
        </w:rPr>
      </w:pPr>
    </w:p>
    <w:p w:rsidR="000E0637" w:rsidRDefault="000E0637" w:rsidP="000E0637">
      <w:pPr>
        <w:jc w:val="center"/>
        <w:rPr>
          <w:rFonts w:eastAsia="黑体"/>
          <w:sz w:val="52"/>
          <w:szCs w:val="52"/>
        </w:rPr>
      </w:pPr>
      <w:r>
        <w:rPr>
          <w:rFonts w:eastAsia="黑体" w:hint="eastAsia"/>
          <w:sz w:val="52"/>
          <w:szCs w:val="52"/>
        </w:rPr>
        <w:t>标准名称</w:t>
      </w:r>
    </w:p>
    <w:p w:rsidR="000E0637" w:rsidRDefault="000E0637" w:rsidP="000E063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标准英文名称</w:t>
      </w:r>
    </w:p>
    <w:p w:rsidR="000E0637" w:rsidRDefault="000E0637" w:rsidP="000E063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（草案）</w:t>
      </w:r>
    </w:p>
    <w:p w:rsidR="000E0637" w:rsidRDefault="000E0637" w:rsidP="000E0637">
      <w:pPr>
        <w:jc w:val="center"/>
        <w:rPr>
          <w:sz w:val="28"/>
          <w:szCs w:val="28"/>
        </w:rPr>
      </w:pPr>
    </w:p>
    <w:p w:rsidR="000E0637" w:rsidRDefault="000E0637" w:rsidP="000E0637">
      <w:pPr>
        <w:jc w:val="center"/>
        <w:rPr>
          <w:sz w:val="28"/>
          <w:szCs w:val="28"/>
        </w:rPr>
      </w:pPr>
    </w:p>
    <w:p w:rsidR="000E0637" w:rsidRDefault="000E0637" w:rsidP="000E0637">
      <w:pPr>
        <w:jc w:val="center"/>
        <w:rPr>
          <w:rFonts w:eastAsia="黑体"/>
          <w:sz w:val="28"/>
          <w:szCs w:val="28"/>
        </w:rPr>
      </w:pPr>
    </w:p>
    <w:p w:rsidR="000E0637" w:rsidRDefault="000E0637" w:rsidP="000E0637">
      <w:pPr>
        <w:jc w:val="center"/>
        <w:rPr>
          <w:rFonts w:eastAsia="黑体"/>
          <w:sz w:val="28"/>
          <w:szCs w:val="28"/>
        </w:rPr>
      </w:pPr>
    </w:p>
    <w:p w:rsidR="000E0637" w:rsidRDefault="000E0637" w:rsidP="000E0637">
      <w:pPr>
        <w:rPr>
          <w:rFonts w:eastAsia="黑体"/>
          <w:sz w:val="28"/>
          <w:szCs w:val="28"/>
        </w:rPr>
      </w:pPr>
    </w:p>
    <w:p w:rsidR="000E0637" w:rsidRDefault="000E0637" w:rsidP="000E0637">
      <w:pPr>
        <w:jc w:val="center"/>
        <w:rPr>
          <w:rFonts w:eastAsia="黑体"/>
          <w:sz w:val="28"/>
          <w:szCs w:val="28"/>
        </w:rPr>
      </w:pPr>
    </w:p>
    <w:p w:rsidR="000E0637" w:rsidRDefault="000E0637" w:rsidP="000E0637">
      <w:pPr>
        <w:jc w:val="center"/>
        <w:rPr>
          <w:rFonts w:eastAsia="黑体"/>
          <w:sz w:val="28"/>
          <w:szCs w:val="28"/>
        </w:rPr>
      </w:pPr>
    </w:p>
    <w:p w:rsidR="000E0637" w:rsidRDefault="000E0637" w:rsidP="000E0637">
      <w:pPr>
        <w:rPr>
          <w:rFonts w:eastAsia="黑体"/>
          <w:sz w:val="28"/>
          <w:szCs w:val="28"/>
        </w:rPr>
      </w:pPr>
      <w:r w:rsidRPr="00BB2294">
        <w:rPr>
          <w:noProof/>
          <w:sz w:val="28"/>
        </w:rPr>
        <w:pict>
          <v:line id="直接连接符 1" o:spid="_x0000_s2051" style="position:absolute;left:0;text-align:left;z-index:251661312;visibility:visible" from="-4.15pt,24.25pt" to="423.3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" strokeweight="1pt">
            <v:fill o:detectmouseclick="t"/>
          </v:line>
        </w:pict>
      </w:r>
      <w:r>
        <w:rPr>
          <w:rFonts w:eastAsia="黑体"/>
          <w:sz w:val="28"/>
          <w:szCs w:val="28"/>
        </w:rPr>
        <w:t>XXXX-XX-XX</w:t>
      </w:r>
      <w:r>
        <w:rPr>
          <w:rFonts w:eastAsia="黑体"/>
          <w:sz w:val="28"/>
          <w:szCs w:val="28"/>
        </w:rPr>
        <w:t>发布</w:t>
      </w:r>
      <w:r>
        <w:rPr>
          <w:rFonts w:eastAsia="黑体"/>
          <w:sz w:val="28"/>
          <w:szCs w:val="28"/>
        </w:rPr>
        <w:t xml:space="preserve">                        XXXX-XX-XX</w:t>
      </w:r>
      <w:r>
        <w:rPr>
          <w:rFonts w:eastAsia="黑体"/>
          <w:sz w:val="28"/>
          <w:szCs w:val="28"/>
        </w:rPr>
        <w:t>实施</w:t>
      </w:r>
    </w:p>
    <w:p w:rsidR="000E0637" w:rsidRPr="00E8616D" w:rsidRDefault="000E0637" w:rsidP="000E0637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中国煤炭工业协会发布</w:t>
      </w:r>
    </w:p>
    <w:p w:rsidR="00CD7A34" w:rsidRDefault="00CD7A34"/>
    <w:sectPr w:rsidR="00CD7A34" w:rsidSect="00BB2294">
      <w:headerReference w:type="even" r:id="rId6"/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A34" w:rsidRDefault="00CD7A34" w:rsidP="000E0637">
      <w:r>
        <w:separator/>
      </w:r>
    </w:p>
  </w:endnote>
  <w:endnote w:type="continuationSeparator" w:id="1">
    <w:p w:rsidR="00CD7A34" w:rsidRDefault="00CD7A34" w:rsidP="000E0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A34" w:rsidRDefault="00CD7A34" w:rsidP="000E0637">
      <w:r>
        <w:separator/>
      </w:r>
    </w:p>
  </w:footnote>
  <w:footnote w:type="continuationSeparator" w:id="1">
    <w:p w:rsidR="00CD7A34" w:rsidRDefault="00CD7A34" w:rsidP="000E0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16D" w:rsidRDefault="00CD7A34">
    <w:pPr>
      <w:pStyle w:val="a3"/>
      <w:pBdr>
        <w:bottom w:val="none" w:sz="0" w:space="1" w:color="auto"/>
      </w:pBdr>
      <w:jc w:val="left"/>
    </w:pPr>
    <w:r>
      <w:rPr>
        <w:rFonts w:hint="eastAsia"/>
      </w:rPr>
      <w:t>T/CNCA 003-2020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16D" w:rsidRDefault="00CD7A34">
    <w:pPr>
      <w:pStyle w:val="a3"/>
      <w:pBdr>
        <w:bottom w:val="none" w:sz="0" w:space="1" w:color="auto"/>
      </w:pBdr>
      <w:wordWrap w:val="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637"/>
    <w:rsid w:val="000E0637"/>
    <w:rsid w:val="00CD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E0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0E06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06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06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2</cp:revision>
  <dcterms:created xsi:type="dcterms:W3CDTF">2022-02-23T06:12:00Z</dcterms:created>
  <dcterms:modified xsi:type="dcterms:W3CDTF">2022-02-23T06:12:00Z</dcterms:modified>
</cp:coreProperties>
</file>